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3E0C" w14:textId="5612E630" w:rsidR="0092306E" w:rsidRPr="0092306E" w:rsidRDefault="0092306E" w:rsidP="0092306E">
      <w:pPr>
        <w:rPr>
          <w:rFonts w:ascii="Cambria" w:hAnsi="Cambria"/>
          <w:b/>
          <w:sz w:val="28"/>
        </w:rPr>
      </w:pPr>
      <w:r w:rsidRPr="0092306E">
        <w:rPr>
          <w:rFonts w:ascii="Cambria" w:hAnsi="Cambria"/>
          <w:b/>
          <w:sz w:val="28"/>
        </w:rPr>
        <w:t>Ausbildungsportfolio Lernvikariat 20</w:t>
      </w:r>
      <w:r w:rsidR="00D37C6F">
        <w:rPr>
          <w:rFonts w:ascii="Cambria" w:hAnsi="Cambria"/>
          <w:b/>
          <w:sz w:val="28"/>
        </w:rPr>
        <w:t>20/21</w:t>
      </w:r>
    </w:p>
    <w:p w14:paraId="3A963664" w14:textId="128352C4" w:rsidR="0092306E" w:rsidRPr="00040D44" w:rsidRDefault="00F52762" w:rsidP="0092306E">
      <w:pPr>
        <w:rPr>
          <w:rFonts w:ascii="Cambria" w:hAnsi="Cambria"/>
          <w:b/>
          <w:bCs/>
          <w:sz w:val="24"/>
        </w:rPr>
      </w:pPr>
      <w:r w:rsidRPr="00040D44">
        <w:rPr>
          <w:rFonts w:ascii="Cambria" w:hAnsi="Cambria"/>
          <w:b/>
          <w:bCs/>
          <w:sz w:val="24"/>
        </w:rPr>
        <w:t xml:space="preserve">Abschliessende Lernreflexion </w:t>
      </w:r>
      <w:r w:rsidR="00CA310A" w:rsidRPr="00040D44">
        <w:rPr>
          <w:rFonts w:ascii="Cambria" w:hAnsi="Cambria"/>
          <w:b/>
          <w:bCs/>
          <w:sz w:val="24"/>
        </w:rPr>
        <w:t xml:space="preserve">  </w:t>
      </w:r>
    </w:p>
    <w:p w14:paraId="2FB160B0" w14:textId="77777777" w:rsidR="0092306E" w:rsidRPr="00C167E6" w:rsidRDefault="0092306E" w:rsidP="0092306E">
      <w:pPr>
        <w:spacing w:after="0"/>
        <w:rPr>
          <w:rFonts w:ascii="Cambria" w:hAnsi="Cambria"/>
        </w:rPr>
      </w:pPr>
      <w:r w:rsidRPr="00C167E6">
        <w:rPr>
          <w:rFonts w:ascii="Cambria" w:hAnsi="Cambria"/>
        </w:rPr>
        <w:t xml:space="preserve">Name </w:t>
      </w:r>
      <w:r w:rsidRPr="00C167E6">
        <w:rPr>
          <w:rFonts w:ascii="Cambria" w:hAnsi="Cambria"/>
        </w:rPr>
        <w:tab/>
      </w:r>
      <w:r w:rsidRPr="00C167E6">
        <w:rPr>
          <w:rFonts w:ascii="Cambria" w:hAnsi="Cambria"/>
        </w:rPr>
        <w:tab/>
      </w:r>
    </w:p>
    <w:p w14:paraId="42D708EB" w14:textId="77777777" w:rsidR="0092306E" w:rsidRPr="00C167E6" w:rsidRDefault="0092306E" w:rsidP="0092306E">
      <w:pPr>
        <w:spacing w:after="0"/>
        <w:rPr>
          <w:rFonts w:ascii="Cambria" w:hAnsi="Cambria"/>
        </w:rPr>
      </w:pPr>
      <w:r w:rsidRPr="00C167E6">
        <w:rPr>
          <w:rFonts w:ascii="Cambria" w:hAnsi="Cambria"/>
        </w:rPr>
        <w:t xml:space="preserve">Vorname </w:t>
      </w:r>
      <w:r w:rsidRPr="00C167E6">
        <w:rPr>
          <w:rFonts w:ascii="Cambria" w:hAnsi="Cambria"/>
        </w:rPr>
        <w:tab/>
      </w:r>
    </w:p>
    <w:p w14:paraId="4E7DF610" w14:textId="2267D7E9" w:rsidR="0092306E" w:rsidRPr="00C167E6" w:rsidRDefault="0092306E" w:rsidP="0092306E">
      <w:pPr>
        <w:spacing w:after="0"/>
        <w:rPr>
          <w:rFonts w:ascii="Cambria" w:hAnsi="Cambria"/>
        </w:rPr>
      </w:pPr>
      <w:r w:rsidRPr="00C167E6">
        <w:rPr>
          <w:rFonts w:ascii="Cambria" w:hAnsi="Cambria"/>
        </w:rPr>
        <w:t xml:space="preserve">Datum </w:t>
      </w:r>
      <w:r w:rsidRPr="00C167E6">
        <w:rPr>
          <w:rFonts w:ascii="Cambria" w:hAnsi="Cambria"/>
        </w:rPr>
        <w:tab/>
      </w:r>
      <w:r w:rsidRPr="00C167E6">
        <w:rPr>
          <w:rFonts w:ascii="Cambria" w:hAnsi="Cambria"/>
        </w:rPr>
        <w:tab/>
      </w:r>
    </w:p>
    <w:p w14:paraId="4AD15774" w14:textId="77777777" w:rsidR="00D56EB5" w:rsidRPr="00C167E6" w:rsidRDefault="00D56EB5" w:rsidP="0092306E">
      <w:pPr>
        <w:spacing w:after="0"/>
        <w:rPr>
          <w:rFonts w:ascii="Cambria" w:hAnsi="Cambria"/>
        </w:rPr>
      </w:pPr>
    </w:p>
    <w:p w14:paraId="29AEF9D0" w14:textId="6518C4FC" w:rsidR="00040D44" w:rsidRPr="00C167E6" w:rsidRDefault="00040D44" w:rsidP="0092306E">
      <w:pPr>
        <w:spacing w:after="0"/>
        <w:rPr>
          <w:rFonts w:ascii="Cambria" w:hAnsi="Cambria"/>
        </w:rPr>
      </w:pPr>
      <w:r w:rsidRPr="00C167E6">
        <w:rPr>
          <w:rFonts w:ascii="Cambria" w:hAnsi="Cambria"/>
        </w:rPr>
        <w:t xml:space="preserve">Beim Erstellen dieser Lernreflexion berücksichtigen Sie bitte alle Ausbildungsgefässe </w:t>
      </w:r>
      <w:r w:rsidR="00D56EB5" w:rsidRPr="00C167E6">
        <w:rPr>
          <w:rFonts w:ascii="Cambria" w:hAnsi="Cambria"/>
        </w:rPr>
        <w:t xml:space="preserve">des Lernvikariates </w:t>
      </w:r>
      <w:r w:rsidRPr="00C167E6">
        <w:rPr>
          <w:rFonts w:ascii="Cambria" w:hAnsi="Cambria"/>
        </w:rPr>
        <w:t>inklusive der p</w:t>
      </w:r>
      <w:r w:rsidR="00BE0F57" w:rsidRPr="00C167E6">
        <w:rPr>
          <w:rFonts w:ascii="Cambria" w:hAnsi="Cambria"/>
        </w:rPr>
        <w:t>raktischen Prüfu</w:t>
      </w:r>
      <w:r w:rsidR="00D56EB5" w:rsidRPr="00C167E6">
        <w:rPr>
          <w:rFonts w:ascii="Cambria" w:hAnsi="Cambria"/>
        </w:rPr>
        <w:t>ngen.</w:t>
      </w:r>
    </w:p>
    <w:p w14:paraId="45FEE058" w14:textId="5DF173FF" w:rsidR="00284B2D" w:rsidRPr="00C167E6" w:rsidRDefault="00284B2D" w:rsidP="0092306E">
      <w:pPr>
        <w:spacing w:after="0"/>
        <w:rPr>
          <w:rFonts w:ascii="Cambria" w:hAnsi="Cambria"/>
        </w:rPr>
      </w:pPr>
    </w:p>
    <w:p w14:paraId="12FBEA49" w14:textId="41184CEC" w:rsidR="00284B2D" w:rsidRPr="00C167E6" w:rsidRDefault="00284B2D" w:rsidP="0092306E">
      <w:pPr>
        <w:spacing w:after="0"/>
        <w:rPr>
          <w:rFonts w:ascii="Cambria" w:hAnsi="Cambria"/>
        </w:rPr>
      </w:pPr>
      <w:r w:rsidRPr="00C167E6">
        <w:rPr>
          <w:rFonts w:ascii="Cambria" w:hAnsi="Cambria"/>
        </w:rPr>
        <w:t xml:space="preserve">Zur </w:t>
      </w:r>
      <w:r w:rsidR="00C167E6" w:rsidRPr="00C167E6">
        <w:rPr>
          <w:rFonts w:ascii="Cambria" w:hAnsi="Cambria"/>
        </w:rPr>
        <w:t xml:space="preserve">dieser Lernreflexion heisst es in der </w:t>
      </w:r>
      <w:r w:rsidR="00844C40" w:rsidRPr="00C167E6">
        <w:rPr>
          <w:rFonts w:ascii="Cambria" w:hAnsi="Cambria"/>
        </w:rPr>
        <w:t>Ausbildung</w:t>
      </w:r>
      <w:r w:rsidR="00C167E6" w:rsidRPr="00C167E6">
        <w:rPr>
          <w:rFonts w:ascii="Cambria" w:hAnsi="Cambria"/>
        </w:rPr>
        <w:t>s</w:t>
      </w:r>
      <w:r w:rsidR="00844C40" w:rsidRPr="00C167E6">
        <w:rPr>
          <w:rFonts w:ascii="Cambria" w:hAnsi="Cambria"/>
        </w:rPr>
        <w:t>ordnung § 86,3</w:t>
      </w:r>
      <w:r w:rsidR="00C167E6" w:rsidRPr="00C167E6">
        <w:rPr>
          <w:rFonts w:ascii="Cambria" w:hAnsi="Cambria"/>
        </w:rPr>
        <w:t>:</w:t>
      </w:r>
      <w:r w:rsidR="00844C40" w:rsidRPr="00C167E6">
        <w:rPr>
          <w:rFonts w:ascii="Cambria" w:hAnsi="Cambria"/>
        </w:rPr>
        <w:t xml:space="preserve"> </w:t>
      </w:r>
    </w:p>
    <w:p w14:paraId="7E2E81C8" w14:textId="77777777" w:rsidR="00C167E6" w:rsidRPr="00C167E6" w:rsidRDefault="00C167E6" w:rsidP="00284B2D">
      <w:pPr>
        <w:pStyle w:val="Default"/>
        <w:rPr>
          <w:sz w:val="22"/>
          <w:szCs w:val="22"/>
        </w:rPr>
      </w:pPr>
    </w:p>
    <w:p w14:paraId="2A50882F" w14:textId="2F740CDC" w:rsidR="00284B2D" w:rsidRDefault="00C167E6" w:rsidP="00284B2D">
      <w:pPr>
        <w:pStyle w:val="Default"/>
        <w:rPr>
          <w:sz w:val="22"/>
          <w:szCs w:val="22"/>
        </w:rPr>
      </w:pPr>
      <w:r w:rsidRPr="00C167E6">
        <w:rPr>
          <w:sz w:val="22"/>
          <w:szCs w:val="22"/>
        </w:rPr>
        <w:t>«</w:t>
      </w:r>
      <w:r w:rsidR="00284B2D" w:rsidRPr="00C167E6">
        <w:rPr>
          <w:sz w:val="22"/>
          <w:szCs w:val="22"/>
        </w:rPr>
        <w:t>Die Lernvikarin oder der Lernvikar erstellt am Schluss des Lernvikariats eine Einleitung und Lernreflexion von mindestens zwei und h</w:t>
      </w:r>
      <w:r w:rsidR="00844C40" w:rsidRPr="00C167E6">
        <w:rPr>
          <w:sz w:val="22"/>
          <w:szCs w:val="22"/>
        </w:rPr>
        <w:t>ö</w:t>
      </w:r>
      <w:r w:rsidR="00284B2D" w:rsidRPr="00C167E6">
        <w:rPr>
          <w:sz w:val="22"/>
          <w:szCs w:val="22"/>
        </w:rPr>
        <w:t>chstens vier Seiten Umfang, welche die im Lernvikariat erstellten Dokumente verortet und gest</w:t>
      </w:r>
      <w:r w:rsidR="00844C40" w:rsidRPr="00C167E6">
        <w:rPr>
          <w:sz w:val="22"/>
          <w:szCs w:val="22"/>
        </w:rPr>
        <w:t>ü</w:t>
      </w:r>
      <w:r w:rsidR="00284B2D" w:rsidRPr="00C167E6">
        <w:rPr>
          <w:sz w:val="22"/>
          <w:szCs w:val="22"/>
        </w:rPr>
        <w:t>tzt auf diese das Lernvikariat und die pers</w:t>
      </w:r>
      <w:r w:rsidR="00844C40" w:rsidRPr="00C167E6">
        <w:rPr>
          <w:sz w:val="22"/>
          <w:szCs w:val="22"/>
        </w:rPr>
        <w:t>ö</w:t>
      </w:r>
      <w:r w:rsidR="00284B2D" w:rsidRPr="00C167E6">
        <w:rPr>
          <w:sz w:val="22"/>
          <w:szCs w:val="22"/>
        </w:rPr>
        <w:t>nliche Kompetenzentwicklung w</w:t>
      </w:r>
      <w:r w:rsidR="00844C40" w:rsidRPr="00C167E6">
        <w:rPr>
          <w:sz w:val="22"/>
          <w:szCs w:val="22"/>
        </w:rPr>
        <w:t>ä</w:t>
      </w:r>
      <w:r w:rsidR="00284B2D" w:rsidRPr="00C167E6">
        <w:rPr>
          <w:sz w:val="22"/>
          <w:szCs w:val="22"/>
        </w:rPr>
        <w:t xml:space="preserve">hrend des Lernvikariats summarisch und gerafft </w:t>
      </w:r>
      <w:r w:rsidR="00844C40" w:rsidRPr="00C167E6">
        <w:rPr>
          <w:sz w:val="22"/>
          <w:szCs w:val="22"/>
        </w:rPr>
        <w:t>nachzeichnet. Diese Lernreflexion ergänzt als Einleitung zum Ausbildungsportfolio des Lernvikariats die einzelnen Dokumente und zeigt eine Reflexion über den Lernprozess.</w:t>
      </w:r>
      <w:r w:rsidRPr="00C167E6">
        <w:rPr>
          <w:sz w:val="22"/>
          <w:szCs w:val="22"/>
        </w:rPr>
        <w:t>»</w:t>
      </w:r>
      <w:r w:rsidR="00844C40" w:rsidRPr="00C167E6">
        <w:rPr>
          <w:sz w:val="22"/>
          <w:szCs w:val="22"/>
        </w:rPr>
        <w:t xml:space="preserve"> </w:t>
      </w:r>
    </w:p>
    <w:p w14:paraId="121E1051" w14:textId="2664B657" w:rsidR="00D37C6F" w:rsidRDefault="00D37C6F" w:rsidP="00284B2D">
      <w:pPr>
        <w:pStyle w:val="Default"/>
        <w:rPr>
          <w:sz w:val="22"/>
          <w:szCs w:val="22"/>
        </w:rPr>
      </w:pPr>
    </w:p>
    <w:p w14:paraId="5FF00D82" w14:textId="77777777" w:rsidR="00D37C6F" w:rsidRPr="00B37F04" w:rsidRDefault="00D37C6F" w:rsidP="00284B2D">
      <w:pPr>
        <w:pStyle w:val="Default"/>
        <w:rPr>
          <w:sz w:val="22"/>
          <w:szCs w:val="22"/>
        </w:rPr>
      </w:pPr>
      <w:r w:rsidRPr="00B37F04">
        <w:rPr>
          <w:sz w:val="22"/>
          <w:szCs w:val="22"/>
        </w:rPr>
        <w:t xml:space="preserve">Schlussqualifikation KEK II, §37.5 </w:t>
      </w:r>
    </w:p>
    <w:p w14:paraId="00B3E2F4" w14:textId="0CF64CE1" w:rsidR="00D37C6F" w:rsidRPr="00C167E6" w:rsidRDefault="00D37C6F" w:rsidP="00284B2D">
      <w:pPr>
        <w:pStyle w:val="Default"/>
        <w:rPr>
          <w:rFonts w:cstheme="minorBidi"/>
          <w:color w:val="auto"/>
          <w:sz w:val="22"/>
          <w:szCs w:val="22"/>
        </w:rPr>
      </w:pPr>
      <w:r w:rsidRPr="00B37F04">
        <w:rPr>
          <w:sz w:val="22"/>
          <w:szCs w:val="22"/>
        </w:rPr>
        <w:t>«Die Lernvikarinnen und Lernvikare verfassen einen Schlussbericht. Diese Schlussberichte werden den anderen Mitwirkenden zugestellt.»</w:t>
      </w:r>
    </w:p>
    <w:p w14:paraId="498231E3" w14:textId="14FC5F4F" w:rsidR="00040D44" w:rsidRPr="00C167E6" w:rsidRDefault="00040D44" w:rsidP="0092306E">
      <w:pPr>
        <w:spacing w:after="0"/>
        <w:rPr>
          <w:rFonts w:ascii="Cambria" w:hAnsi="Cambria"/>
          <w:b/>
          <w:bCs/>
        </w:rPr>
      </w:pPr>
    </w:p>
    <w:p w14:paraId="156AE76F" w14:textId="7A054711" w:rsidR="00844C40" w:rsidRPr="00C167E6" w:rsidRDefault="00844C40" w:rsidP="00844C40">
      <w:pPr>
        <w:pStyle w:val="Listenabsatz"/>
        <w:numPr>
          <w:ilvl w:val="0"/>
          <w:numId w:val="2"/>
        </w:numPr>
        <w:spacing w:after="0"/>
        <w:rPr>
          <w:rFonts w:ascii="Cambria" w:hAnsi="Cambria"/>
          <w:b/>
          <w:bCs/>
        </w:rPr>
      </w:pPr>
      <w:r w:rsidRPr="00C167E6">
        <w:rPr>
          <w:rFonts w:ascii="Cambria" w:hAnsi="Cambria"/>
          <w:b/>
          <w:bCs/>
        </w:rPr>
        <w:t xml:space="preserve">Einleitende Gedanken zum </w:t>
      </w:r>
      <w:r w:rsidR="00A23527">
        <w:rPr>
          <w:rFonts w:ascii="Cambria" w:hAnsi="Cambria"/>
          <w:b/>
          <w:bCs/>
        </w:rPr>
        <w:t xml:space="preserve">Lernprozess im </w:t>
      </w:r>
      <w:proofErr w:type="spellStart"/>
      <w:r w:rsidR="00A23527">
        <w:rPr>
          <w:rFonts w:ascii="Cambria" w:hAnsi="Cambria"/>
          <w:b/>
          <w:bCs/>
        </w:rPr>
        <w:t>Lernvikariatsjahr</w:t>
      </w:r>
      <w:proofErr w:type="spellEnd"/>
      <w:r w:rsidR="00A23527">
        <w:rPr>
          <w:rFonts w:ascii="Cambria" w:hAnsi="Cambria"/>
          <w:b/>
          <w:bCs/>
        </w:rPr>
        <w:t xml:space="preserve"> und zum </w:t>
      </w:r>
      <w:r w:rsidRPr="00C167E6">
        <w:rPr>
          <w:rFonts w:ascii="Cambria" w:hAnsi="Cambria"/>
          <w:b/>
          <w:bCs/>
        </w:rPr>
        <w:t xml:space="preserve">Ausbildungsportfolio </w:t>
      </w:r>
    </w:p>
    <w:p w14:paraId="45DC44DD" w14:textId="77777777" w:rsidR="00040D44" w:rsidRPr="00C167E6" w:rsidRDefault="00040D44" w:rsidP="00B2532B">
      <w:pPr>
        <w:rPr>
          <w:rFonts w:asciiTheme="majorHAnsi" w:hAnsiTheme="majorHAnsi"/>
          <w:b/>
          <w:bCs/>
          <w:lang w:val="de-DE"/>
        </w:rPr>
      </w:pPr>
    </w:p>
    <w:p w14:paraId="76BB3F4D" w14:textId="5DEE381F" w:rsidR="00844C40" w:rsidRPr="00C167E6" w:rsidRDefault="00844C40" w:rsidP="00C167E6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b/>
          <w:bCs/>
          <w:lang w:val="de-DE"/>
        </w:rPr>
        <w:t>K</w:t>
      </w:r>
      <w:r w:rsidR="00C167E6" w:rsidRPr="00C167E6">
        <w:rPr>
          <w:rFonts w:asciiTheme="majorHAnsi" w:hAnsiTheme="majorHAnsi"/>
          <w:b/>
          <w:bCs/>
          <w:lang w:val="de-DE"/>
        </w:rPr>
        <w:t>o</w:t>
      </w:r>
      <w:r w:rsidRPr="00C167E6">
        <w:rPr>
          <w:rFonts w:asciiTheme="majorHAnsi" w:hAnsiTheme="majorHAnsi"/>
          <w:b/>
          <w:bCs/>
          <w:lang w:val="de-DE"/>
        </w:rPr>
        <w:t>m</w:t>
      </w:r>
      <w:r w:rsidR="00C167E6" w:rsidRPr="00C167E6">
        <w:rPr>
          <w:rFonts w:asciiTheme="majorHAnsi" w:hAnsiTheme="majorHAnsi"/>
          <w:b/>
          <w:bCs/>
          <w:lang w:val="de-DE"/>
        </w:rPr>
        <w:t xml:space="preserve">petenzentwicklung </w:t>
      </w:r>
      <w:r w:rsidRPr="00C167E6">
        <w:rPr>
          <w:rFonts w:asciiTheme="majorHAnsi" w:hAnsiTheme="majorHAnsi"/>
          <w:b/>
          <w:bCs/>
          <w:lang w:val="de-DE"/>
        </w:rPr>
        <w:t xml:space="preserve">in den </w:t>
      </w:r>
      <w:r w:rsidR="00C167E6" w:rsidRPr="00C167E6">
        <w:rPr>
          <w:rFonts w:asciiTheme="majorHAnsi" w:hAnsiTheme="majorHAnsi"/>
          <w:b/>
          <w:bCs/>
          <w:lang w:val="de-DE"/>
        </w:rPr>
        <w:t xml:space="preserve">vier </w:t>
      </w:r>
      <w:r w:rsidRPr="00C167E6">
        <w:rPr>
          <w:rFonts w:asciiTheme="majorHAnsi" w:hAnsiTheme="majorHAnsi"/>
          <w:b/>
          <w:bCs/>
          <w:lang w:val="de-DE"/>
        </w:rPr>
        <w:t>Hand</w:t>
      </w:r>
      <w:r w:rsidR="00C167E6" w:rsidRPr="00C167E6">
        <w:rPr>
          <w:rFonts w:asciiTheme="majorHAnsi" w:hAnsiTheme="majorHAnsi"/>
          <w:b/>
          <w:bCs/>
          <w:lang w:val="de-DE"/>
        </w:rPr>
        <w:t>l</w:t>
      </w:r>
      <w:r w:rsidRPr="00C167E6">
        <w:rPr>
          <w:rFonts w:asciiTheme="majorHAnsi" w:hAnsiTheme="majorHAnsi"/>
          <w:b/>
          <w:bCs/>
          <w:lang w:val="de-DE"/>
        </w:rPr>
        <w:t>ung</w:t>
      </w:r>
      <w:r w:rsidR="00C167E6" w:rsidRPr="00C167E6">
        <w:rPr>
          <w:rFonts w:asciiTheme="majorHAnsi" w:hAnsiTheme="majorHAnsi"/>
          <w:b/>
          <w:bCs/>
          <w:lang w:val="de-DE"/>
        </w:rPr>
        <w:t>s</w:t>
      </w:r>
      <w:r w:rsidRPr="00C167E6">
        <w:rPr>
          <w:rFonts w:asciiTheme="majorHAnsi" w:hAnsiTheme="majorHAnsi"/>
          <w:b/>
          <w:bCs/>
          <w:lang w:val="de-DE"/>
        </w:rPr>
        <w:t>feldern</w:t>
      </w:r>
    </w:p>
    <w:p w14:paraId="31F21B93" w14:textId="7159243A" w:rsidR="00C167E6" w:rsidRPr="00C167E6" w:rsidRDefault="00C167E6" w:rsidP="005B1A1E">
      <w:pPr>
        <w:ind w:left="708"/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lang w:val="de-DE"/>
        </w:rPr>
        <w:t>Beschreiben Sie summarisch und gerafft Ihre Kompetenzentwicklung in den vier Handlungsfeldern:</w:t>
      </w:r>
    </w:p>
    <w:p w14:paraId="634E69E4" w14:textId="660038E9" w:rsidR="00844C40" w:rsidRPr="00C167E6" w:rsidRDefault="00844C40" w:rsidP="00844C40">
      <w:pPr>
        <w:pStyle w:val="Listenabsatz"/>
        <w:numPr>
          <w:ilvl w:val="1"/>
          <w:numId w:val="2"/>
        </w:numPr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b/>
          <w:bCs/>
          <w:lang w:val="de-DE"/>
        </w:rPr>
        <w:t>Handlungsfeld Bildung</w:t>
      </w:r>
    </w:p>
    <w:p w14:paraId="3194422C" w14:textId="77777777" w:rsidR="00C167E6" w:rsidRPr="00C167E6" w:rsidRDefault="00C167E6" w:rsidP="00C167E6">
      <w:pPr>
        <w:ind w:left="360"/>
        <w:rPr>
          <w:rFonts w:asciiTheme="majorHAnsi" w:hAnsiTheme="majorHAnsi"/>
          <w:b/>
          <w:bCs/>
          <w:lang w:val="de-DE"/>
        </w:rPr>
      </w:pPr>
    </w:p>
    <w:p w14:paraId="2E799385" w14:textId="1FBB71AC" w:rsidR="00040D44" w:rsidRPr="00C167E6" w:rsidRDefault="00040D44" w:rsidP="00844C40">
      <w:pPr>
        <w:pStyle w:val="Listenabsatz"/>
        <w:numPr>
          <w:ilvl w:val="1"/>
          <w:numId w:val="2"/>
        </w:numPr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b/>
          <w:bCs/>
          <w:lang w:val="de-DE"/>
        </w:rPr>
        <w:t>Handlungsfeld Gottesdienst und Kasualien</w:t>
      </w:r>
    </w:p>
    <w:p w14:paraId="7504853C" w14:textId="77777777" w:rsidR="00C167E6" w:rsidRPr="00C167E6" w:rsidRDefault="00C167E6" w:rsidP="00C167E6">
      <w:pPr>
        <w:ind w:left="360"/>
        <w:rPr>
          <w:rFonts w:asciiTheme="majorHAnsi" w:hAnsiTheme="majorHAnsi"/>
          <w:b/>
          <w:bCs/>
          <w:lang w:val="de-DE"/>
        </w:rPr>
      </w:pPr>
    </w:p>
    <w:p w14:paraId="2C88CD06" w14:textId="540DB11B" w:rsidR="00844C40" w:rsidRPr="00C167E6" w:rsidRDefault="00844C40" w:rsidP="00844C40">
      <w:pPr>
        <w:pStyle w:val="Listenabsatz"/>
        <w:numPr>
          <w:ilvl w:val="1"/>
          <w:numId w:val="2"/>
        </w:numPr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b/>
          <w:bCs/>
          <w:lang w:val="de-DE"/>
        </w:rPr>
        <w:t>Handlungsfeld Seel</w:t>
      </w:r>
      <w:r w:rsidR="00C167E6" w:rsidRPr="00C167E6">
        <w:rPr>
          <w:rFonts w:asciiTheme="majorHAnsi" w:hAnsiTheme="majorHAnsi"/>
          <w:b/>
          <w:bCs/>
          <w:lang w:val="de-DE"/>
        </w:rPr>
        <w:t xml:space="preserve">sorge </w:t>
      </w:r>
    </w:p>
    <w:p w14:paraId="253C9E9D" w14:textId="3CC6F7EC" w:rsidR="00C167E6" w:rsidRDefault="00C167E6" w:rsidP="00C167E6">
      <w:pPr>
        <w:ind w:left="360"/>
        <w:rPr>
          <w:rFonts w:asciiTheme="majorHAnsi" w:hAnsiTheme="majorHAnsi"/>
          <w:b/>
          <w:bCs/>
          <w:lang w:val="de-DE"/>
        </w:rPr>
      </w:pPr>
    </w:p>
    <w:p w14:paraId="3821FA84" w14:textId="77777777" w:rsidR="00FA3AC4" w:rsidRPr="00C167E6" w:rsidRDefault="00FA3AC4" w:rsidP="00C167E6">
      <w:pPr>
        <w:ind w:left="360"/>
        <w:rPr>
          <w:rFonts w:asciiTheme="majorHAnsi" w:hAnsiTheme="majorHAnsi"/>
          <w:b/>
          <w:bCs/>
          <w:lang w:val="de-DE"/>
        </w:rPr>
      </w:pPr>
    </w:p>
    <w:p w14:paraId="6F18DA74" w14:textId="1A5C6C43" w:rsidR="00844C40" w:rsidRPr="00C167E6" w:rsidRDefault="00844C40" w:rsidP="00844C40">
      <w:pPr>
        <w:pStyle w:val="Listenabsatz"/>
        <w:numPr>
          <w:ilvl w:val="1"/>
          <w:numId w:val="2"/>
        </w:numPr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b/>
          <w:bCs/>
          <w:lang w:val="de-DE"/>
        </w:rPr>
        <w:t>Handlungsfeld Gemeinde</w:t>
      </w:r>
      <w:r w:rsidR="00C167E6" w:rsidRPr="00C167E6">
        <w:rPr>
          <w:rFonts w:asciiTheme="majorHAnsi" w:hAnsiTheme="majorHAnsi"/>
          <w:b/>
          <w:bCs/>
          <w:lang w:val="de-DE"/>
        </w:rPr>
        <w:t>e</w:t>
      </w:r>
      <w:r w:rsidRPr="00C167E6">
        <w:rPr>
          <w:rFonts w:asciiTheme="majorHAnsi" w:hAnsiTheme="majorHAnsi"/>
          <w:b/>
          <w:bCs/>
          <w:lang w:val="de-DE"/>
        </w:rPr>
        <w:t>n</w:t>
      </w:r>
      <w:r w:rsidR="00C167E6" w:rsidRPr="00C167E6">
        <w:rPr>
          <w:rFonts w:asciiTheme="majorHAnsi" w:hAnsiTheme="majorHAnsi"/>
          <w:b/>
          <w:bCs/>
          <w:lang w:val="de-DE"/>
        </w:rPr>
        <w:t xml:space="preserve">twicklung </w:t>
      </w:r>
      <w:r w:rsidRPr="00C167E6">
        <w:rPr>
          <w:rFonts w:asciiTheme="majorHAnsi" w:hAnsiTheme="majorHAnsi"/>
          <w:b/>
          <w:bCs/>
          <w:lang w:val="de-DE"/>
        </w:rPr>
        <w:t xml:space="preserve"> </w:t>
      </w:r>
    </w:p>
    <w:p w14:paraId="51AD51D7" w14:textId="3243241E" w:rsidR="00844C40" w:rsidRPr="00C167E6" w:rsidRDefault="00844C40" w:rsidP="00844C40">
      <w:pPr>
        <w:ind w:left="360"/>
        <w:rPr>
          <w:rFonts w:asciiTheme="majorHAnsi" w:hAnsiTheme="majorHAnsi"/>
          <w:b/>
          <w:bCs/>
          <w:lang w:val="de-DE"/>
        </w:rPr>
      </w:pPr>
    </w:p>
    <w:p w14:paraId="02513E16" w14:textId="05DA38D6" w:rsidR="00C167E6" w:rsidRPr="00C167E6" w:rsidRDefault="00C167E6" w:rsidP="00844C40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b/>
          <w:bCs/>
          <w:lang w:val="de-DE"/>
        </w:rPr>
        <w:t xml:space="preserve">Kompetenzentwicklung in Bezug auf das Kompetenzstrukturmodell </w:t>
      </w:r>
    </w:p>
    <w:p w14:paraId="127C16B7" w14:textId="45AEE9E3" w:rsidR="00A23527" w:rsidRDefault="00C167E6" w:rsidP="00A23527">
      <w:pPr>
        <w:ind w:left="360"/>
        <w:rPr>
          <w:rFonts w:asciiTheme="majorHAnsi" w:hAnsiTheme="majorHAnsi"/>
          <w:lang w:val="de-DE"/>
        </w:rPr>
      </w:pPr>
      <w:r w:rsidRPr="00C167E6">
        <w:rPr>
          <w:rFonts w:asciiTheme="majorHAnsi" w:hAnsiTheme="majorHAnsi"/>
          <w:lang w:val="de-DE"/>
        </w:rPr>
        <w:t xml:space="preserve">Beschreiben Sie summarisch und gerafft Ihre Kompetenzentwicklung bezüglich der 12 Standards im Kompetenzstrukturmodell. </w:t>
      </w:r>
      <w:r w:rsidR="00A23527">
        <w:rPr>
          <w:rFonts w:asciiTheme="majorHAnsi" w:hAnsiTheme="majorHAnsi"/>
          <w:lang w:val="de-DE"/>
        </w:rPr>
        <w:t xml:space="preserve">Fokussieren Sie sich dabei </w:t>
      </w:r>
      <w:r w:rsidR="005B1A1E">
        <w:rPr>
          <w:rFonts w:asciiTheme="majorHAnsi" w:hAnsiTheme="majorHAnsi"/>
          <w:lang w:val="de-DE"/>
        </w:rPr>
        <w:t>auf diejenigen Standards</w:t>
      </w:r>
      <w:r w:rsidR="00A23527">
        <w:rPr>
          <w:rFonts w:asciiTheme="majorHAnsi" w:hAnsiTheme="majorHAnsi"/>
          <w:lang w:val="de-DE"/>
        </w:rPr>
        <w:t xml:space="preserve">, </w:t>
      </w:r>
      <w:r w:rsidR="005B1A1E">
        <w:rPr>
          <w:rFonts w:asciiTheme="majorHAnsi" w:hAnsiTheme="majorHAnsi"/>
          <w:lang w:val="de-DE"/>
        </w:rPr>
        <w:t xml:space="preserve">die </w:t>
      </w:r>
      <w:r w:rsidR="00A23527">
        <w:rPr>
          <w:rFonts w:asciiTheme="majorHAnsi" w:hAnsiTheme="majorHAnsi"/>
          <w:lang w:val="de-DE"/>
        </w:rPr>
        <w:t>I</w:t>
      </w:r>
      <w:r w:rsidR="005B1A1E">
        <w:rPr>
          <w:rFonts w:asciiTheme="majorHAnsi" w:hAnsiTheme="majorHAnsi"/>
          <w:lang w:val="de-DE"/>
        </w:rPr>
        <w:t>hnen besonders wichtig geworden sind</w:t>
      </w:r>
      <w:r w:rsidR="00A23527">
        <w:rPr>
          <w:rFonts w:asciiTheme="majorHAnsi" w:hAnsiTheme="majorHAnsi"/>
          <w:lang w:val="de-DE"/>
        </w:rPr>
        <w:t xml:space="preserve"> (mindestens drei).</w:t>
      </w:r>
    </w:p>
    <w:p w14:paraId="3867D336" w14:textId="77777777" w:rsidR="00724784" w:rsidRDefault="00724784" w:rsidP="00A23527">
      <w:pPr>
        <w:ind w:left="360"/>
        <w:rPr>
          <w:rFonts w:asciiTheme="majorHAnsi" w:hAnsiTheme="majorHAnsi"/>
          <w:b/>
          <w:bCs/>
          <w:lang w:val="de-DE"/>
        </w:rPr>
      </w:pPr>
    </w:p>
    <w:p w14:paraId="42E6754C" w14:textId="62CB9D8B" w:rsidR="00B27740" w:rsidRPr="00C167E6" w:rsidRDefault="00C167E6" w:rsidP="00A23527">
      <w:pPr>
        <w:ind w:left="360"/>
        <w:rPr>
          <w:rFonts w:asciiTheme="majorHAnsi" w:hAnsiTheme="majorHAnsi"/>
          <w:b/>
          <w:bCs/>
          <w:lang w:val="de-DE"/>
        </w:rPr>
      </w:pPr>
      <w:r w:rsidRPr="00C167E6">
        <w:rPr>
          <w:rFonts w:asciiTheme="majorHAnsi" w:hAnsiTheme="majorHAnsi"/>
          <w:b/>
          <w:bCs/>
          <w:lang w:val="de-DE"/>
        </w:rPr>
        <w:t>Ausblick au</w:t>
      </w:r>
      <w:r w:rsidR="005B1A1E">
        <w:rPr>
          <w:rFonts w:asciiTheme="majorHAnsi" w:hAnsiTheme="majorHAnsi"/>
          <w:b/>
          <w:bCs/>
          <w:lang w:val="de-DE"/>
        </w:rPr>
        <w:t>f</w:t>
      </w:r>
      <w:r w:rsidRPr="00C167E6">
        <w:rPr>
          <w:rFonts w:asciiTheme="majorHAnsi" w:hAnsiTheme="majorHAnsi"/>
          <w:b/>
          <w:bCs/>
          <w:lang w:val="de-DE"/>
        </w:rPr>
        <w:t xml:space="preserve"> Weiterbildung </w:t>
      </w:r>
    </w:p>
    <w:p w14:paraId="709234BC" w14:textId="16EBF5F9" w:rsidR="00B2532B" w:rsidRPr="00C167E6" w:rsidRDefault="00B2532B" w:rsidP="005B1A1E">
      <w:pPr>
        <w:ind w:left="360"/>
        <w:rPr>
          <w:rFonts w:asciiTheme="majorHAnsi" w:hAnsiTheme="majorHAnsi"/>
          <w:lang w:val="de-DE"/>
        </w:rPr>
      </w:pPr>
      <w:r w:rsidRPr="00C167E6">
        <w:rPr>
          <w:rFonts w:asciiTheme="majorHAnsi" w:hAnsiTheme="majorHAnsi"/>
          <w:lang w:val="de-DE"/>
        </w:rPr>
        <w:t xml:space="preserve">Wo </w:t>
      </w:r>
      <w:r w:rsidR="00F52762" w:rsidRPr="00C167E6">
        <w:rPr>
          <w:rFonts w:asciiTheme="majorHAnsi" w:hAnsiTheme="majorHAnsi"/>
          <w:lang w:val="de-DE"/>
        </w:rPr>
        <w:t>w</w:t>
      </w:r>
      <w:r w:rsidRPr="00C167E6">
        <w:rPr>
          <w:rFonts w:asciiTheme="majorHAnsi" w:hAnsiTheme="majorHAnsi"/>
          <w:lang w:val="de-DE"/>
        </w:rPr>
        <w:t xml:space="preserve">ürden </w:t>
      </w:r>
      <w:r w:rsidR="000271C5" w:rsidRPr="00C167E6">
        <w:rPr>
          <w:rFonts w:asciiTheme="majorHAnsi" w:hAnsiTheme="majorHAnsi"/>
          <w:lang w:val="de-DE"/>
        </w:rPr>
        <w:t>S</w:t>
      </w:r>
      <w:r w:rsidRPr="00C167E6">
        <w:rPr>
          <w:rFonts w:asciiTheme="majorHAnsi" w:hAnsiTheme="majorHAnsi"/>
          <w:lang w:val="de-DE"/>
        </w:rPr>
        <w:t>ie zu</w:t>
      </w:r>
      <w:r w:rsidR="00F52762" w:rsidRPr="00C167E6">
        <w:rPr>
          <w:rFonts w:asciiTheme="majorHAnsi" w:hAnsiTheme="majorHAnsi"/>
          <w:lang w:val="de-DE"/>
        </w:rPr>
        <w:t>m</w:t>
      </w:r>
      <w:r w:rsidRPr="00C167E6">
        <w:rPr>
          <w:rFonts w:asciiTheme="majorHAnsi" w:hAnsiTheme="majorHAnsi"/>
          <w:lang w:val="de-DE"/>
        </w:rPr>
        <w:t xml:space="preserve"> jetz</w:t>
      </w:r>
      <w:r w:rsidR="00F52762" w:rsidRPr="00C167E6">
        <w:rPr>
          <w:rFonts w:asciiTheme="majorHAnsi" w:hAnsiTheme="majorHAnsi"/>
          <w:lang w:val="de-DE"/>
        </w:rPr>
        <w:t>igen Zeitpunkt Ihr Wissen und Können gerne noch vertiefen</w:t>
      </w:r>
      <w:r w:rsidR="005B1A1E">
        <w:rPr>
          <w:rFonts w:asciiTheme="majorHAnsi" w:hAnsiTheme="majorHAnsi"/>
          <w:lang w:val="de-DE"/>
        </w:rPr>
        <w:t>?</w:t>
      </w:r>
      <w:r w:rsidR="00F52762" w:rsidRPr="00C167E6">
        <w:rPr>
          <w:rFonts w:asciiTheme="majorHAnsi" w:hAnsiTheme="majorHAnsi"/>
          <w:lang w:val="de-DE"/>
        </w:rPr>
        <w:t xml:space="preserve"> </w:t>
      </w:r>
    </w:p>
    <w:p w14:paraId="5155A3B8" w14:textId="77777777" w:rsidR="0092306E" w:rsidRPr="00C167E6" w:rsidRDefault="0092306E" w:rsidP="0092306E">
      <w:pPr>
        <w:rPr>
          <w:rFonts w:asciiTheme="majorHAnsi" w:hAnsiTheme="majorHAnsi"/>
          <w:lang w:val="de-DE"/>
        </w:rPr>
      </w:pPr>
    </w:p>
    <w:sectPr w:rsidR="0092306E" w:rsidRPr="00C167E6" w:rsidSect="007A2C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2" w:right="1134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FBD2" w14:textId="77777777" w:rsidR="00C56AAB" w:rsidRDefault="00C56AAB" w:rsidP="00972882">
      <w:pPr>
        <w:spacing w:after="0" w:line="240" w:lineRule="auto"/>
      </w:pPr>
      <w:r>
        <w:separator/>
      </w:r>
    </w:p>
  </w:endnote>
  <w:endnote w:type="continuationSeparator" w:id="0">
    <w:p w14:paraId="560B13EF" w14:textId="77777777" w:rsidR="00C56AAB" w:rsidRDefault="00C56AAB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auto"/>
    <w:pitch w:val="variable"/>
    <w:sig w:usb0="A000006F" w:usb1="500078BB" w:usb2="00000000" w:usb3="00000000" w:csb0="00000093" w:csb1="00000000"/>
  </w:font>
  <w:font w:name="Cheltenham Pro Cd Ultra">
    <w:altName w:val="Calibri"/>
    <w:panose1 w:val="02000906080000020003"/>
    <w:charset w:val="00"/>
    <w:family w:val="auto"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4979" w14:textId="77777777" w:rsidR="005F3002" w:rsidRPr="00045D72" w:rsidRDefault="005F3002" w:rsidP="00DF22F3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92306E" w:rsidRPr="0092306E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92306E" w:rsidRPr="0092306E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1F452B" w:rsidRPr="006B761A" w14:paraId="74C048D6" w14:textId="77777777" w:rsidTr="006B049A">
      <w:tc>
        <w:tcPr>
          <w:tcW w:w="3085" w:type="dxa"/>
        </w:tcPr>
        <w:p w14:paraId="779179E8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Blaufahnenstrasse 10</w:t>
          </w:r>
        </w:p>
        <w:p w14:paraId="22FEA721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CH-8001 Zürich</w:t>
          </w:r>
        </w:p>
        <w:p w14:paraId="1E5E5B8E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T +41 44 258 92 00</w:t>
          </w:r>
        </w:p>
        <w:p w14:paraId="24EB23C4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F +41 44 258 92 55</w:t>
          </w:r>
        </w:p>
        <w:p w14:paraId="6BC7CD20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www.bildungkirche.ch</w:t>
          </w:r>
        </w:p>
        <w:p w14:paraId="6B1523EE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25106377" w14:textId="77777777" w:rsidR="00206437" w:rsidRDefault="00206437" w:rsidP="00206437">
          <w:pPr>
            <w:pStyle w:val="Absenderadresseunterstrichen"/>
          </w:pPr>
          <w:r>
            <w:t>Manuela Liechti</w:t>
          </w:r>
        </w:p>
        <w:p w14:paraId="00C48568" w14:textId="77777777" w:rsidR="00206437" w:rsidRDefault="00206437" w:rsidP="00206437">
          <w:pPr>
            <w:pStyle w:val="Absenderadresse"/>
          </w:pPr>
          <w:r>
            <w:t>Beauftragte für das Lernvikariat</w:t>
          </w:r>
        </w:p>
        <w:p w14:paraId="0E3E8A9A" w14:textId="77777777" w:rsidR="00206437" w:rsidRDefault="00206437" w:rsidP="00206437">
          <w:pPr>
            <w:pStyle w:val="Absenderadresse"/>
          </w:pPr>
        </w:p>
        <w:p w14:paraId="1057E2AF" w14:textId="77777777" w:rsidR="00206437" w:rsidRPr="00775ED1" w:rsidRDefault="00206437" w:rsidP="00206437">
          <w:pPr>
            <w:pStyle w:val="Absenderadresse"/>
          </w:pPr>
          <w:r>
            <w:t>manuela.liechti</w:t>
          </w:r>
          <w:r w:rsidRPr="00775ED1">
            <w:t>@</w:t>
          </w:r>
          <w:r>
            <w:t>zh.ref.ch</w:t>
          </w:r>
        </w:p>
        <w:p w14:paraId="169FFD0D" w14:textId="77777777" w:rsidR="001F452B" w:rsidRPr="006B761A" w:rsidRDefault="001F452B" w:rsidP="006B049A">
          <w:pPr>
            <w:jc w:val="both"/>
            <w:rPr>
              <w:rFonts w:ascii="Cheltenham Pro Cd" w:eastAsiaTheme="majorEastAsia" w:hAnsi="Cheltenham Pro Cd" w:cstheme="majorBidi"/>
              <w:sz w:val="18"/>
              <w:szCs w:val="18"/>
            </w:rPr>
          </w:pPr>
        </w:p>
      </w:tc>
      <w:tc>
        <w:tcPr>
          <w:tcW w:w="3119" w:type="dxa"/>
        </w:tcPr>
        <w:p w14:paraId="12BB90AA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  <w:u w:val="single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  <w:u w:val="single"/>
            </w:rPr>
            <w:t>Yvonne Fritz</w:t>
          </w:r>
        </w:p>
        <w:p w14:paraId="40A976AD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Sachbearbeiterin</w:t>
          </w:r>
        </w:p>
        <w:p w14:paraId="403AB3C9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T +41 44 258 91 16</w:t>
          </w:r>
        </w:p>
        <w:p w14:paraId="270FFB97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6B761A">
            <w:rPr>
              <w:rFonts w:ascii="Cheltenham Pro Cd" w:eastAsiaTheme="majorEastAsia" w:hAnsi="Cheltenham Pro Cd" w:cstheme="majorBidi"/>
              <w:sz w:val="18"/>
              <w:szCs w:val="18"/>
            </w:rPr>
            <w:t>yvonne.fritz@zh.ref.ch</w:t>
          </w:r>
        </w:p>
        <w:p w14:paraId="2B3393F8" w14:textId="77777777" w:rsidR="001F452B" w:rsidRPr="006B761A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</w:p>
      </w:tc>
    </w:tr>
  </w:tbl>
  <w:p w14:paraId="0FB73F58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D414" w14:textId="77777777" w:rsidR="00C56AAB" w:rsidRDefault="00C56AAB" w:rsidP="00972882">
      <w:pPr>
        <w:spacing w:after="0" w:line="240" w:lineRule="auto"/>
      </w:pPr>
      <w:r>
        <w:separator/>
      </w:r>
    </w:p>
  </w:footnote>
  <w:footnote w:type="continuationSeparator" w:id="0">
    <w:p w14:paraId="7982FD4D" w14:textId="77777777" w:rsidR="00C56AAB" w:rsidRDefault="00C56AAB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5470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965D1" wp14:editId="7503DE1C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7BEE2D" w14:textId="77777777" w:rsidR="0092306E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92306E" w:rsidRPr="00972882">
                            <w:t>Aus- und Weiterbildung</w:t>
                          </w:r>
                          <w:r w:rsidR="0092306E">
                            <w:br/>
                          </w:r>
                          <w:r w:rsidR="0092306E" w:rsidRPr="00972882">
                            <w:t>der Pfarrerinnen</w:t>
                          </w:r>
                          <w:r w:rsidR="0092306E">
                            <w:br/>
                          </w:r>
                          <w:r w:rsidR="0092306E" w:rsidRPr="00972882">
                            <w:t>und Pfarrer</w:t>
                          </w:r>
                        </w:p>
                        <w:p w14:paraId="7A6D03EB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  <w:p w14:paraId="433C4AD4" w14:textId="77777777" w:rsidR="005F3002" w:rsidRPr="00972882" w:rsidRDefault="005F3002" w:rsidP="005F7005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Adresse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92306E">
                            <w:rPr>
                              <w:b/>
                              <w:bCs/>
                              <w:lang w:val="de-DE"/>
                            </w:rPr>
                            <w:t>Fehler! Verweisquelle konnte nicht gefunden werden.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965D1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" filled="f" stroked="f" strokeweight=".5pt">
              <v:textbox inset="0,0,0,0">
                <w:txbxContent>
                  <w:p w14:paraId="317BEE2D" w14:textId="77777777" w:rsidR="0092306E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92306E" w:rsidRPr="00972882">
                      <w:t>Aus- und Weiterbildung</w:t>
                    </w:r>
                    <w:r w:rsidR="0092306E">
                      <w:br/>
                    </w:r>
                    <w:r w:rsidR="0092306E" w:rsidRPr="00972882">
                      <w:t>der Pfarrerinnen</w:t>
                    </w:r>
                    <w:r w:rsidR="0092306E">
                      <w:br/>
                    </w:r>
                    <w:r w:rsidR="0092306E" w:rsidRPr="00972882">
                      <w:t>und Pfarrer</w:t>
                    </w:r>
                  </w:p>
                  <w:p w14:paraId="7A6D03EB" w14:textId="77777777" w:rsidR="005F3002" w:rsidRDefault="005F3002" w:rsidP="005F7005">
                    <w:pPr>
                      <w:pStyle w:val="Absenderadresse"/>
                    </w:pPr>
                    <w:r>
                      <w:fldChar w:fldCharType="end"/>
                    </w:r>
                  </w:p>
                  <w:p w14:paraId="433C4AD4" w14:textId="77777777" w:rsidR="005F3002" w:rsidRPr="00972882" w:rsidRDefault="005F3002" w:rsidP="005F7005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Adresse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92306E">
                      <w:rPr>
                        <w:b/>
                        <w:bCs/>
                        <w:lang w:val="de-DE"/>
                      </w:rPr>
                      <w:t>Fehler! Verweisquelle konnte nicht gefunden werden.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06CDA8C" wp14:editId="5B0908CC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A8C0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34F15" wp14:editId="521B0C0D">
              <wp:simplePos x="0" y="0"/>
              <wp:positionH relativeFrom="page">
                <wp:posOffset>6046470</wp:posOffset>
              </wp:positionH>
              <wp:positionV relativeFrom="page">
                <wp:posOffset>1176655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1FF6A2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0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14:paraId="34455C3A" w14:textId="77777777" w:rsidR="005F3002" w:rsidRPr="00972882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14:paraId="63EFD976" w14:textId="77777777" w:rsidR="005F3002" w:rsidRPr="001F452B" w:rsidRDefault="00FD2226" w:rsidP="001F452B">
                          <w:pPr>
                            <w:pStyle w:val="Absenderadressefett"/>
                          </w:pPr>
                          <w: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34F15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6.1pt;margin-top:92.65pt;width:10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" filled="f" stroked="f" strokeweight=".5pt">
              <v:textbox inset="0,0,0,0">
                <w:txbxContent>
                  <w:p w14:paraId="1B1FF6A2" w14:textId="77777777" w:rsidR="005F3002" w:rsidRPr="00972882" w:rsidRDefault="005F3002" w:rsidP="00436C61">
                    <w:pPr>
                      <w:pStyle w:val="Absenderadresse"/>
                    </w:pPr>
                    <w:bookmarkStart w:id="1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1"/>
                  <w:p w14:paraId="34455C3A" w14:textId="77777777" w:rsidR="005F3002" w:rsidRPr="00972882" w:rsidRDefault="005F3002" w:rsidP="00775ED1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14:paraId="63EFD976" w14:textId="77777777" w:rsidR="005F3002" w:rsidRPr="001F452B" w:rsidRDefault="00FD2226" w:rsidP="001F452B">
                    <w:pPr>
                      <w:pStyle w:val="Absenderadressefett"/>
                    </w:pPr>
                    <w: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7077FAC5" wp14:editId="45DC5A2B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CDB"/>
    <w:multiLevelType w:val="multilevel"/>
    <w:tmpl w:val="1744D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b w:val="0"/>
      </w:rPr>
    </w:lvl>
  </w:abstractNum>
  <w:abstractNum w:abstractNumId="1" w15:restartNumberingAfterBreak="0">
    <w:nsid w:val="27F35254"/>
    <w:multiLevelType w:val="multilevel"/>
    <w:tmpl w:val="1744D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b w:val="0"/>
      </w:rPr>
    </w:lvl>
  </w:abstractNum>
  <w:abstractNum w:abstractNumId="2" w15:restartNumberingAfterBreak="0">
    <w:nsid w:val="6F253233"/>
    <w:multiLevelType w:val="hybridMultilevel"/>
    <w:tmpl w:val="3FF02DD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6E"/>
    <w:rsid w:val="00022B9F"/>
    <w:rsid w:val="000271C5"/>
    <w:rsid w:val="00027353"/>
    <w:rsid w:val="00040D44"/>
    <w:rsid w:val="00045D1D"/>
    <w:rsid w:val="00045D72"/>
    <w:rsid w:val="000B171F"/>
    <w:rsid w:val="000C59E0"/>
    <w:rsid w:val="0015553A"/>
    <w:rsid w:val="0015648E"/>
    <w:rsid w:val="001C596A"/>
    <w:rsid w:val="001F3EA4"/>
    <w:rsid w:val="001F452B"/>
    <w:rsid w:val="00206437"/>
    <w:rsid w:val="0025653C"/>
    <w:rsid w:val="00284B2D"/>
    <w:rsid w:val="002D1CA4"/>
    <w:rsid w:val="002E3836"/>
    <w:rsid w:val="003037B9"/>
    <w:rsid w:val="00306BF7"/>
    <w:rsid w:val="003352EB"/>
    <w:rsid w:val="00371700"/>
    <w:rsid w:val="00391B29"/>
    <w:rsid w:val="003B4166"/>
    <w:rsid w:val="003F75D7"/>
    <w:rsid w:val="00416828"/>
    <w:rsid w:val="00436037"/>
    <w:rsid w:val="00436C61"/>
    <w:rsid w:val="00462D89"/>
    <w:rsid w:val="00470D73"/>
    <w:rsid w:val="00470DBF"/>
    <w:rsid w:val="004D2F90"/>
    <w:rsid w:val="0050220E"/>
    <w:rsid w:val="00547D73"/>
    <w:rsid w:val="005B1A1E"/>
    <w:rsid w:val="005C3B76"/>
    <w:rsid w:val="005C4291"/>
    <w:rsid w:val="005E7E06"/>
    <w:rsid w:val="005F3002"/>
    <w:rsid w:val="005F7005"/>
    <w:rsid w:val="005F7C58"/>
    <w:rsid w:val="006555FB"/>
    <w:rsid w:val="006A1603"/>
    <w:rsid w:val="006B761A"/>
    <w:rsid w:val="006C5761"/>
    <w:rsid w:val="006D59FB"/>
    <w:rsid w:val="006F654F"/>
    <w:rsid w:val="007074C1"/>
    <w:rsid w:val="00721948"/>
    <w:rsid w:val="00721D56"/>
    <w:rsid w:val="00723F8D"/>
    <w:rsid w:val="00724784"/>
    <w:rsid w:val="0072571A"/>
    <w:rsid w:val="0074217D"/>
    <w:rsid w:val="007561FD"/>
    <w:rsid w:val="00761171"/>
    <w:rsid w:val="00775194"/>
    <w:rsid w:val="00775ED1"/>
    <w:rsid w:val="007968B1"/>
    <w:rsid w:val="007A2C52"/>
    <w:rsid w:val="007D4982"/>
    <w:rsid w:val="0080259A"/>
    <w:rsid w:val="0082532F"/>
    <w:rsid w:val="00841A88"/>
    <w:rsid w:val="00844C40"/>
    <w:rsid w:val="008475D7"/>
    <w:rsid w:val="00855D1A"/>
    <w:rsid w:val="00857EC5"/>
    <w:rsid w:val="00893EC1"/>
    <w:rsid w:val="008951B0"/>
    <w:rsid w:val="008C10E4"/>
    <w:rsid w:val="00922BED"/>
    <w:rsid w:val="0092306E"/>
    <w:rsid w:val="00972882"/>
    <w:rsid w:val="00994EAB"/>
    <w:rsid w:val="009A333A"/>
    <w:rsid w:val="009B5300"/>
    <w:rsid w:val="009E3BC2"/>
    <w:rsid w:val="00A23527"/>
    <w:rsid w:val="00A51C22"/>
    <w:rsid w:val="00AE5038"/>
    <w:rsid w:val="00AF1E78"/>
    <w:rsid w:val="00B24D7E"/>
    <w:rsid w:val="00B2532B"/>
    <w:rsid w:val="00B2538E"/>
    <w:rsid w:val="00B27740"/>
    <w:rsid w:val="00B27F15"/>
    <w:rsid w:val="00B363E7"/>
    <w:rsid w:val="00B37F04"/>
    <w:rsid w:val="00B52119"/>
    <w:rsid w:val="00B76F6A"/>
    <w:rsid w:val="00B93C91"/>
    <w:rsid w:val="00BB777A"/>
    <w:rsid w:val="00BC6262"/>
    <w:rsid w:val="00BE0F57"/>
    <w:rsid w:val="00C167E6"/>
    <w:rsid w:val="00C56AAB"/>
    <w:rsid w:val="00C748E3"/>
    <w:rsid w:val="00C90DB9"/>
    <w:rsid w:val="00CA310A"/>
    <w:rsid w:val="00CA6036"/>
    <w:rsid w:val="00CB4390"/>
    <w:rsid w:val="00CF683D"/>
    <w:rsid w:val="00D030B2"/>
    <w:rsid w:val="00D06308"/>
    <w:rsid w:val="00D14512"/>
    <w:rsid w:val="00D37C6F"/>
    <w:rsid w:val="00D56EB5"/>
    <w:rsid w:val="00D7529A"/>
    <w:rsid w:val="00D84ADA"/>
    <w:rsid w:val="00D96232"/>
    <w:rsid w:val="00DA1918"/>
    <w:rsid w:val="00DA46A6"/>
    <w:rsid w:val="00DC2450"/>
    <w:rsid w:val="00DC42AB"/>
    <w:rsid w:val="00DF22F3"/>
    <w:rsid w:val="00DF3FD5"/>
    <w:rsid w:val="00E0670D"/>
    <w:rsid w:val="00E14FF4"/>
    <w:rsid w:val="00E2352C"/>
    <w:rsid w:val="00E427E6"/>
    <w:rsid w:val="00E44BD6"/>
    <w:rsid w:val="00E61B53"/>
    <w:rsid w:val="00E77620"/>
    <w:rsid w:val="00E81DD2"/>
    <w:rsid w:val="00EA1721"/>
    <w:rsid w:val="00EA45AB"/>
    <w:rsid w:val="00EB0394"/>
    <w:rsid w:val="00EB79B2"/>
    <w:rsid w:val="00F07838"/>
    <w:rsid w:val="00F41796"/>
    <w:rsid w:val="00F51133"/>
    <w:rsid w:val="00F52762"/>
    <w:rsid w:val="00F713F3"/>
    <w:rsid w:val="00F96089"/>
    <w:rsid w:val="00FA3AC4"/>
    <w:rsid w:val="00FC7CDD"/>
    <w:rsid w:val="00FD2226"/>
    <w:rsid w:val="00FD7E03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4A01FB"/>
  <w15:docId w15:val="{176315AD-6352-4D8E-8C4B-CCFE790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customStyle="1" w:styleId="Default">
    <w:name w:val="Default"/>
    <w:rsid w:val="00284B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4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Fritz Yvonne</dc:creator>
  <cp:lastModifiedBy>Derendinger Esther</cp:lastModifiedBy>
  <cp:revision>2</cp:revision>
  <dcterms:created xsi:type="dcterms:W3CDTF">2021-09-13T08:38:00Z</dcterms:created>
  <dcterms:modified xsi:type="dcterms:W3CDTF">2021-09-13T08:38:00Z</dcterms:modified>
</cp:coreProperties>
</file>